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0D731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bookmarkStart w:id="0" w:name="_GoBack"/>
      <w:bookmarkEnd w:id="0"/>
      <w:r w:rsidRPr="00CC2D5D">
        <w:rPr>
          <w:rStyle w:val="markedcontent"/>
          <w:rFonts w:ascii="Arial" w:hAnsi="Arial" w:cs="Arial"/>
          <w:sz w:val="32"/>
          <w:szCs w:val="32"/>
        </w:rPr>
        <w:t>1961 geboren in Wien</w:t>
      </w:r>
    </w:p>
    <w:p w14:paraId="112C2B73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1979 Reifeprüfung, Wien,</w:t>
      </w:r>
    </w:p>
    <w:p w14:paraId="668B9A8A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 xml:space="preserve">1983 Promotion zum Dr. </w:t>
      </w:r>
      <w:proofErr w:type="spellStart"/>
      <w:r w:rsidRPr="00CC2D5D">
        <w:rPr>
          <w:rStyle w:val="markedcontent"/>
          <w:rFonts w:ascii="Arial" w:hAnsi="Arial" w:cs="Arial"/>
          <w:sz w:val="32"/>
          <w:szCs w:val="32"/>
        </w:rPr>
        <w:t>iur</w:t>
      </w:r>
      <w:proofErr w:type="spellEnd"/>
      <w:r w:rsidRPr="00CC2D5D">
        <w:rPr>
          <w:rStyle w:val="markedcontent"/>
          <w:rFonts w:ascii="Arial" w:hAnsi="Arial" w:cs="Arial"/>
          <w:sz w:val="32"/>
          <w:szCs w:val="32"/>
        </w:rPr>
        <w:t>. an der Universität Wien,</w:t>
      </w:r>
    </w:p>
    <w:p w14:paraId="14B49014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1984 Rechtspraktikantin in Wien,</w:t>
      </w:r>
    </w:p>
    <w:p w14:paraId="6E0810FA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1984 Vertragsassistentin,</w:t>
      </w:r>
    </w:p>
    <w:p w14:paraId="46802C20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1986 Universitätsassistentin,</w:t>
      </w:r>
    </w:p>
    <w:p w14:paraId="3E299148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</w:p>
    <w:p w14:paraId="5BB73FD6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1987 bis 1988 Dienstzuteilung an das Bundeskanzleramt Verfassungsdienst,</w:t>
      </w:r>
    </w:p>
    <w:p w14:paraId="2018D5ED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</w:p>
    <w:p w14:paraId="73D3AF20" w14:textId="509747E5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1994</w:t>
      </w:r>
      <w:r w:rsidR="00107D01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CC2D5D">
        <w:rPr>
          <w:rStyle w:val="markedcontent"/>
          <w:rFonts w:ascii="Arial" w:hAnsi="Arial" w:cs="Arial"/>
          <w:sz w:val="32"/>
          <w:szCs w:val="32"/>
        </w:rPr>
        <w:t>Assistenzprofessorin</w:t>
      </w:r>
    </w:p>
    <w:p w14:paraId="1AF24A26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2011 Habilitation</w:t>
      </w:r>
    </w:p>
    <w:p w14:paraId="5C136074" w14:textId="56ADF9ED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2012 außerordentliche Un</w:t>
      </w:r>
      <w:r>
        <w:rPr>
          <w:rStyle w:val="markedcontent"/>
          <w:rFonts w:ascii="Arial" w:hAnsi="Arial" w:cs="Arial"/>
          <w:sz w:val="32"/>
          <w:szCs w:val="32"/>
        </w:rPr>
        <w:t>i</w:t>
      </w:r>
      <w:r w:rsidRPr="00CC2D5D">
        <w:rPr>
          <w:rStyle w:val="markedcontent"/>
          <w:rFonts w:ascii="Arial" w:hAnsi="Arial" w:cs="Arial"/>
          <w:sz w:val="32"/>
          <w:szCs w:val="32"/>
        </w:rPr>
        <w:t>versitätsprofessorin</w:t>
      </w:r>
    </w:p>
    <w:p w14:paraId="6E683B5F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</w:p>
    <w:p w14:paraId="2FBAA7AB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lastRenderedPageBreak/>
        <w:t>2004 –2012 Vizestudienprogrammleiterin Rechtswissenschaften</w:t>
      </w:r>
    </w:p>
    <w:p w14:paraId="26BF2436" w14:textId="77777777" w:rsidR="00CC2D5D" w:rsidRPr="00CC2D5D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2012 –2022 Studienprogrammleiterin Rechtswissenschaften</w:t>
      </w:r>
    </w:p>
    <w:p w14:paraId="023AF46A" w14:textId="6B59DBDA" w:rsidR="003A586A" w:rsidRDefault="00CC2D5D" w:rsidP="00CC2D5D">
      <w:pPr>
        <w:rPr>
          <w:rStyle w:val="markedcontent"/>
          <w:rFonts w:ascii="Arial" w:hAnsi="Arial" w:cs="Arial"/>
          <w:sz w:val="32"/>
          <w:szCs w:val="32"/>
        </w:rPr>
      </w:pPr>
      <w:r w:rsidRPr="00CC2D5D">
        <w:rPr>
          <w:rStyle w:val="markedcontent"/>
          <w:rFonts w:ascii="Arial" w:hAnsi="Arial" w:cs="Arial"/>
          <w:sz w:val="32"/>
          <w:szCs w:val="32"/>
        </w:rPr>
        <w:t>2012 –2022 Vizedekanin für Lehre der Rechtswissenschaftlichen Fakultät</w:t>
      </w:r>
    </w:p>
    <w:p w14:paraId="36A38FC8" w14:textId="77777777" w:rsidR="00107D01" w:rsidRDefault="00107D01" w:rsidP="00CC2D5D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seit 2005 Vorsitzende der Rechtsmittelkommission des Senats der Universität Wien</w:t>
      </w:r>
      <w:r>
        <w:br/>
      </w:r>
    </w:p>
    <w:p w14:paraId="232968F6" w14:textId="77777777" w:rsidR="00107D01" w:rsidRDefault="00107D01" w:rsidP="00CC2D5D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seit 2008 Stellvertretende Disziplinaranwältin</w:t>
      </w:r>
      <w:r>
        <w:br/>
      </w:r>
    </w:p>
    <w:p w14:paraId="71542378" w14:textId="3F52649C" w:rsidR="00107D01" w:rsidRDefault="00107D01" w:rsidP="00CC2D5D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2010-2021 Mitglied des Denkmalbeirates;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2010-2015 Vorsitzende des Denkmalbeirates</w:t>
      </w:r>
    </w:p>
    <w:p w14:paraId="56EA9448" w14:textId="4D20024F" w:rsidR="00107D01" w:rsidRPr="00107D01" w:rsidRDefault="00107D01" w:rsidP="00CC2D5D">
      <w:pPr>
        <w:rPr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2012-2021 Mitglied der Beschwerdekommission der AQ Austria</w:t>
      </w:r>
      <w:r>
        <w:br/>
      </w:r>
    </w:p>
    <w:sectPr w:rsidR="00107D01" w:rsidRPr="00107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5D"/>
    <w:rsid w:val="00107D01"/>
    <w:rsid w:val="003A586A"/>
    <w:rsid w:val="00B2550B"/>
    <w:rsid w:val="00C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F861"/>
  <w15:chartTrackingRefBased/>
  <w15:docId w15:val="{EEEF24B1-41B9-4271-BCF3-C76821C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CC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Perthold</dc:creator>
  <cp:keywords/>
  <dc:description/>
  <cp:lastModifiedBy>Vesna Roch</cp:lastModifiedBy>
  <cp:revision>2</cp:revision>
  <dcterms:created xsi:type="dcterms:W3CDTF">2022-12-19T08:07:00Z</dcterms:created>
  <dcterms:modified xsi:type="dcterms:W3CDTF">2022-12-19T08:07:00Z</dcterms:modified>
</cp:coreProperties>
</file>